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4E7A" w14:textId="77777777" w:rsidR="00164040" w:rsidRDefault="00164040" w:rsidP="00DC3A8E">
      <w:pPr>
        <w:jc w:val="center"/>
        <w:rPr>
          <w:rFonts w:ascii="Cera PRO" w:hAnsi="Cera PRO"/>
          <w:b/>
          <w:bCs/>
          <w:sz w:val="32"/>
          <w:szCs w:val="32"/>
        </w:rPr>
      </w:pPr>
    </w:p>
    <w:p w14:paraId="58A5FBDE" w14:textId="15747522" w:rsidR="00991603" w:rsidRPr="007C7707" w:rsidRDefault="007C7707" w:rsidP="00DC3A8E">
      <w:pPr>
        <w:jc w:val="center"/>
        <w:rPr>
          <w:rFonts w:ascii="Cera PRO" w:hAnsi="Cera PRO"/>
          <w:b/>
          <w:bCs/>
          <w:sz w:val="32"/>
          <w:szCs w:val="32"/>
        </w:rPr>
      </w:pPr>
      <w:r w:rsidRPr="007C7707">
        <w:rPr>
          <w:rFonts w:ascii="Cera PRO" w:hAnsi="Cera PRO"/>
          <w:b/>
          <w:bCs/>
          <w:sz w:val="32"/>
          <w:szCs w:val="32"/>
        </w:rPr>
        <w:t>IMPORTANT CONTACT INFORMATION:</w:t>
      </w:r>
    </w:p>
    <w:p w14:paraId="0ADDD820" w14:textId="77777777" w:rsidR="007C7707" w:rsidRPr="007C7707" w:rsidRDefault="007C7707" w:rsidP="00DC3A8E">
      <w:pPr>
        <w:jc w:val="center"/>
        <w:rPr>
          <w:rFonts w:ascii="Cera PRO" w:hAnsi="Cera PRO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26"/>
        <w:tblW w:w="0" w:type="auto"/>
        <w:tblLook w:val="04A0" w:firstRow="1" w:lastRow="0" w:firstColumn="1" w:lastColumn="0" w:noHBand="0" w:noVBand="1"/>
      </w:tblPr>
      <w:tblGrid>
        <w:gridCol w:w="3055"/>
        <w:gridCol w:w="2700"/>
        <w:gridCol w:w="2880"/>
      </w:tblGrid>
      <w:tr w:rsidR="00991603" w14:paraId="444C202B" w14:textId="77777777" w:rsidTr="00DC3A8E">
        <w:trPr>
          <w:trHeight w:val="1334"/>
        </w:trPr>
        <w:tc>
          <w:tcPr>
            <w:tcW w:w="3055" w:type="dxa"/>
            <w:vAlign w:val="center"/>
          </w:tcPr>
          <w:p w14:paraId="6B25FA22" w14:textId="77777777" w:rsidR="00DC3A8E" w:rsidRDefault="00991603" w:rsidP="00DC3A8E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 xml:space="preserve">1245 Highland Avenue Price Building, Suite 404 </w:t>
            </w:r>
          </w:p>
          <w:p w14:paraId="73EB012D" w14:textId="2213C2D4" w:rsidR="00991603" w:rsidRDefault="00991603" w:rsidP="00DC3A8E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>Abington, PA 19001</w:t>
            </w:r>
          </w:p>
        </w:tc>
        <w:tc>
          <w:tcPr>
            <w:tcW w:w="2700" w:type="dxa"/>
            <w:vAlign w:val="center"/>
          </w:tcPr>
          <w:p w14:paraId="19991ED9" w14:textId="77777777" w:rsidR="00991603" w:rsidRDefault="00991603" w:rsidP="00DC3A8E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>300 Welsh Road</w:t>
            </w:r>
          </w:p>
          <w:p w14:paraId="2B3B878E" w14:textId="25CC1A25" w:rsidR="00DC3A8E" w:rsidRDefault="00991603" w:rsidP="00DC3A8E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 xml:space="preserve">Building 3, Suite 120 </w:t>
            </w:r>
          </w:p>
          <w:p w14:paraId="22413C48" w14:textId="7A084B3E" w:rsidR="00991603" w:rsidRDefault="00991603" w:rsidP="00DC3A8E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>Horsham, PA 19044</w:t>
            </w:r>
          </w:p>
        </w:tc>
        <w:tc>
          <w:tcPr>
            <w:tcW w:w="2880" w:type="dxa"/>
            <w:vAlign w:val="center"/>
          </w:tcPr>
          <w:p w14:paraId="3BB25AA4" w14:textId="77777777" w:rsidR="00991603" w:rsidRDefault="00991603" w:rsidP="00DC3A8E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>830 Town Center Drive Langhorne, PA 19047</w:t>
            </w:r>
          </w:p>
        </w:tc>
      </w:tr>
      <w:tr w:rsidR="00991603" w14:paraId="7F6059CA" w14:textId="77777777" w:rsidTr="00DC3A8E">
        <w:trPr>
          <w:trHeight w:val="319"/>
        </w:trPr>
        <w:tc>
          <w:tcPr>
            <w:tcW w:w="8635" w:type="dxa"/>
            <w:gridSpan w:val="3"/>
            <w:vAlign w:val="center"/>
          </w:tcPr>
          <w:p w14:paraId="377ADC40" w14:textId="77777777" w:rsidR="00991603" w:rsidRPr="007C7707" w:rsidRDefault="00991603" w:rsidP="00DC3A8E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P: (267) 946-5200</w:t>
            </w:r>
          </w:p>
        </w:tc>
      </w:tr>
    </w:tbl>
    <w:p w14:paraId="45AFCF48" w14:textId="77777777" w:rsidR="00164040" w:rsidRDefault="00DC3A8E" w:rsidP="00164040">
      <w:pPr>
        <w:rPr>
          <w:rFonts w:ascii="Cera PRO" w:hAnsi="Cera PRO"/>
        </w:rPr>
      </w:pPr>
      <w:r>
        <w:rPr>
          <w:rFonts w:ascii="Cera PRO" w:hAnsi="Cera PRO"/>
        </w:rPr>
        <w:t>T</w:t>
      </w:r>
      <w:r w:rsidR="007C7707" w:rsidRPr="007C7707">
        <w:rPr>
          <w:rFonts w:ascii="Cera PRO" w:hAnsi="Cera PRO"/>
        </w:rPr>
        <w:t xml:space="preserve">o contact your provider for any scheduling request, issue, question, or concern, </w:t>
      </w:r>
      <w:r w:rsidR="007C7707">
        <w:rPr>
          <w:rFonts w:ascii="Cera PRO" w:hAnsi="Cera PRO"/>
        </w:rPr>
        <w:t xml:space="preserve">Athena OB/GYN can be </w:t>
      </w:r>
      <w:r w:rsidR="007C7707" w:rsidRPr="00164040">
        <w:rPr>
          <w:rFonts w:ascii="Cera PRO" w:hAnsi="Cera PRO"/>
        </w:rPr>
        <w:t>reached a</w:t>
      </w:r>
      <w:r w:rsidR="00991603" w:rsidRPr="00164040">
        <w:rPr>
          <w:rFonts w:ascii="Cera PRO" w:hAnsi="Cera PRO"/>
        </w:rPr>
        <w:t xml:space="preserve">t </w:t>
      </w:r>
      <w:r w:rsidR="007C7707" w:rsidRPr="00164040">
        <w:rPr>
          <w:rFonts w:ascii="Cera PRO" w:hAnsi="Cera PRO"/>
        </w:rPr>
        <w:t>267-946-5200</w:t>
      </w:r>
      <w:r w:rsidR="00991603" w:rsidRPr="00164040">
        <w:rPr>
          <w:rFonts w:ascii="Cera PRO" w:hAnsi="Cera PRO"/>
        </w:rPr>
        <w:t>.</w:t>
      </w:r>
      <w:r w:rsidR="00164040" w:rsidRPr="00164040">
        <w:rPr>
          <w:rFonts w:ascii="Cera PRO" w:hAnsi="Cera PRO"/>
        </w:rPr>
        <w:t xml:space="preserve"> </w:t>
      </w:r>
      <w:r w:rsidR="007C7707" w:rsidRPr="00164040">
        <w:rPr>
          <w:rFonts w:ascii="Cera PRO" w:hAnsi="Cera PRO"/>
        </w:rPr>
        <w:t>If</w:t>
      </w:r>
      <w:r w:rsidR="007C7707" w:rsidRPr="007C7707">
        <w:rPr>
          <w:rFonts w:ascii="Cera PRO" w:hAnsi="Cera PRO"/>
        </w:rPr>
        <w:t xml:space="preserve"> calling after hours, the operating service will address your questions/concerns.</w:t>
      </w:r>
      <w:r w:rsidR="00164040">
        <w:rPr>
          <w:rFonts w:ascii="Cera PRO" w:hAnsi="Cera PRO"/>
        </w:rPr>
        <w:t xml:space="preserve"> </w:t>
      </w:r>
      <w:r w:rsidR="00164040">
        <w:rPr>
          <w:rFonts w:ascii="Cera PRO" w:hAnsi="Cera PRO"/>
        </w:rPr>
        <w:br/>
      </w:r>
    </w:p>
    <w:p w14:paraId="3EACF09D" w14:textId="7A69BE20" w:rsidR="007C7707" w:rsidRPr="007C7707" w:rsidRDefault="007C7707" w:rsidP="00164040">
      <w:pPr>
        <w:rPr>
          <w:rFonts w:ascii="Cera PRO" w:hAnsi="Cera PRO"/>
        </w:rPr>
      </w:pPr>
      <w:r w:rsidRPr="007C7707">
        <w:rPr>
          <w:rFonts w:ascii="Cera PRO" w:hAnsi="Cera PRO"/>
        </w:rPr>
        <w:t>You will be instructed to call during normal business hours for all non-emergency related calls. The on-call provider will be paged for any emergent issue and will call you directly.</w:t>
      </w:r>
    </w:p>
    <w:p w14:paraId="22AF14AC" w14:textId="77777777" w:rsidR="007C7707" w:rsidRDefault="007C7707" w:rsidP="00164040">
      <w:pPr>
        <w:rPr>
          <w:rFonts w:ascii="Cera PRO" w:hAnsi="Cera PRO"/>
        </w:rPr>
      </w:pPr>
    </w:p>
    <w:p w14:paraId="140814D8" w14:textId="7F9A2F18" w:rsidR="007C7707" w:rsidRDefault="007C7707" w:rsidP="00164040">
      <w:pPr>
        <w:rPr>
          <w:rFonts w:ascii="Cera PRO" w:hAnsi="Cera PRO"/>
        </w:rPr>
      </w:pPr>
      <w:r w:rsidRPr="007C7707">
        <w:rPr>
          <w:rFonts w:ascii="Cera PRO" w:hAnsi="Cera PRO"/>
        </w:rPr>
        <w:t xml:space="preserve">If you </w:t>
      </w:r>
      <w:r>
        <w:rPr>
          <w:rFonts w:ascii="Cera PRO" w:hAnsi="Cera PRO"/>
        </w:rPr>
        <w:t xml:space="preserve">are pregnant and </w:t>
      </w:r>
      <w:r w:rsidRPr="007C7707">
        <w:rPr>
          <w:rFonts w:ascii="Cera PRO" w:hAnsi="Cera PRO"/>
        </w:rPr>
        <w:t>think you are in labor</w:t>
      </w:r>
      <w:r>
        <w:rPr>
          <w:rFonts w:ascii="Cera PRO" w:hAnsi="Cera PRO"/>
        </w:rPr>
        <w:t>, bleeding, or are</w:t>
      </w:r>
      <w:r w:rsidRPr="007C7707">
        <w:rPr>
          <w:rFonts w:ascii="Cera PRO" w:hAnsi="Cera PRO"/>
        </w:rPr>
        <w:t xml:space="preserve"> experiencing decreased fetal movement at any time, this </w:t>
      </w:r>
      <w:r>
        <w:rPr>
          <w:rFonts w:ascii="Cera PRO" w:hAnsi="Cera PRO"/>
        </w:rPr>
        <w:t>is considered</w:t>
      </w:r>
      <w:r w:rsidRPr="007C7707">
        <w:rPr>
          <w:rFonts w:ascii="Cera PRO" w:hAnsi="Cera PRO"/>
        </w:rPr>
        <w:t xml:space="preserve"> an emergency.</w:t>
      </w:r>
    </w:p>
    <w:p w14:paraId="0B977B00" w14:textId="590D9B36" w:rsidR="007C7707" w:rsidRPr="007C7707" w:rsidRDefault="007C7707" w:rsidP="00164040">
      <w:pPr>
        <w:rPr>
          <w:rFonts w:ascii="Cera PRO" w:hAnsi="Cera PRO"/>
        </w:rPr>
      </w:pPr>
      <w:r w:rsidRPr="007C7707">
        <w:rPr>
          <w:rFonts w:ascii="Cera PRO" w:hAnsi="Cera PRO"/>
        </w:rPr>
        <w:t xml:space="preserve">Please call us </w:t>
      </w:r>
      <w:r>
        <w:rPr>
          <w:rFonts w:ascii="Cera PRO" w:hAnsi="Cera PRO"/>
        </w:rPr>
        <w:t xml:space="preserve">right away </w:t>
      </w:r>
      <w:r w:rsidRPr="007C7707">
        <w:rPr>
          <w:rFonts w:ascii="Cera PRO" w:hAnsi="Cera PRO"/>
        </w:rPr>
        <w:t xml:space="preserve">at </w:t>
      </w:r>
      <w:r w:rsidR="00991603">
        <w:rPr>
          <w:rFonts w:ascii="Cera PRO" w:hAnsi="Cera PRO"/>
        </w:rPr>
        <w:t>(</w:t>
      </w:r>
      <w:r w:rsidRPr="007C7707">
        <w:rPr>
          <w:rFonts w:ascii="Cera PRO" w:hAnsi="Cera PRO"/>
        </w:rPr>
        <w:t>267</w:t>
      </w:r>
      <w:r w:rsidR="00991603">
        <w:rPr>
          <w:rFonts w:ascii="Cera PRO" w:hAnsi="Cera PRO"/>
        </w:rPr>
        <w:t xml:space="preserve">) </w:t>
      </w:r>
      <w:r w:rsidRPr="007C7707">
        <w:rPr>
          <w:rFonts w:ascii="Cera PRO" w:hAnsi="Cera PRO"/>
        </w:rPr>
        <w:t>946-5200</w:t>
      </w:r>
      <w:r>
        <w:rPr>
          <w:rFonts w:ascii="Cera PRO" w:hAnsi="Cera PRO"/>
        </w:rPr>
        <w:t>.</w:t>
      </w:r>
    </w:p>
    <w:p w14:paraId="4809B865" w14:textId="77777777" w:rsidR="007C7707" w:rsidRDefault="007C7707" w:rsidP="00DC3A8E">
      <w:pPr>
        <w:jc w:val="center"/>
        <w:rPr>
          <w:rFonts w:ascii="Cera PRO" w:hAnsi="Cera PRO"/>
        </w:rPr>
      </w:pPr>
    </w:p>
    <w:p w14:paraId="5633CF09" w14:textId="10164CAC" w:rsidR="00DC3A8E" w:rsidRPr="00164040" w:rsidRDefault="00DC3A8E" w:rsidP="00164040">
      <w:pPr>
        <w:jc w:val="center"/>
        <w:rPr>
          <w:rFonts w:ascii="Cera PRO" w:hAnsi="Cera PRO"/>
          <w:b/>
          <w:bCs/>
        </w:rPr>
      </w:pPr>
      <w:r w:rsidRPr="00164040">
        <w:rPr>
          <w:rFonts w:ascii="Cera PRO" w:hAnsi="Cera PRO"/>
          <w:b/>
          <w:bCs/>
        </w:rPr>
        <w:t>HOURS OF OPERATION:</w:t>
      </w:r>
    </w:p>
    <w:tbl>
      <w:tblPr>
        <w:tblStyle w:val="TableGrid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7953"/>
      </w:tblGrid>
      <w:tr w:rsidR="00164040" w14:paraId="65748D91" w14:textId="77777777" w:rsidTr="00164040">
        <w:trPr>
          <w:trHeight w:val="350"/>
        </w:trPr>
        <w:tc>
          <w:tcPr>
            <w:tcW w:w="7953" w:type="dxa"/>
          </w:tcPr>
          <w:p w14:paraId="227E61A4" w14:textId="77777777" w:rsidR="00164040" w:rsidRPr="00DC3A8E" w:rsidRDefault="00164040" w:rsidP="00164040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>Monday - Thursday 8 am- 4pm and Friday 8 am- 3pm</w:t>
            </w:r>
          </w:p>
        </w:tc>
      </w:tr>
    </w:tbl>
    <w:p w14:paraId="0F3BCCDD" w14:textId="77777777" w:rsidR="00DC3A8E" w:rsidRDefault="00DC3A8E" w:rsidP="00164040">
      <w:pPr>
        <w:jc w:val="center"/>
        <w:rPr>
          <w:rFonts w:ascii="Cera PRO" w:hAnsi="Cera PRO"/>
          <w:b/>
          <w:bCs/>
        </w:rPr>
      </w:pPr>
    </w:p>
    <w:p w14:paraId="4E2AA1C9" w14:textId="77777777" w:rsidR="00991603" w:rsidRPr="007C7707" w:rsidRDefault="00991603" w:rsidP="00164040">
      <w:pPr>
        <w:jc w:val="center"/>
        <w:rPr>
          <w:rFonts w:ascii="Cera PRO" w:hAnsi="Cera PRO"/>
        </w:rPr>
      </w:pPr>
    </w:p>
    <w:p w14:paraId="1D7B2CE8" w14:textId="6223296B" w:rsidR="00991603" w:rsidRPr="00DC3A8E" w:rsidRDefault="00DC3A8E" w:rsidP="00164040">
      <w:pPr>
        <w:jc w:val="center"/>
        <w:rPr>
          <w:rFonts w:ascii="Cera PRO" w:hAnsi="Cera PRO"/>
          <w:b/>
          <w:bCs/>
        </w:rPr>
      </w:pPr>
      <w:r w:rsidRPr="00DC3A8E">
        <w:rPr>
          <w:rFonts w:ascii="Cera PRO" w:hAnsi="Cera PRO"/>
          <w:b/>
          <w:bCs/>
        </w:rPr>
        <w:t>OUR PROVIDER TEAM:</w:t>
      </w:r>
    </w:p>
    <w:tbl>
      <w:tblPr>
        <w:tblStyle w:val="TableGrid"/>
        <w:tblpPr w:leftFromText="180" w:rightFromText="180" w:vertAnchor="text" w:tblpY="56"/>
        <w:tblW w:w="0" w:type="auto"/>
        <w:tblLook w:val="04A0" w:firstRow="1" w:lastRow="0" w:firstColumn="1" w:lastColumn="0" w:noHBand="0" w:noVBand="1"/>
      </w:tblPr>
      <w:tblGrid>
        <w:gridCol w:w="3235"/>
        <w:gridCol w:w="1440"/>
        <w:gridCol w:w="1558"/>
        <w:gridCol w:w="3117"/>
      </w:tblGrid>
      <w:tr w:rsidR="00164040" w14:paraId="5819DA2E" w14:textId="77777777" w:rsidTr="00164040">
        <w:tc>
          <w:tcPr>
            <w:tcW w:w="3235" w:type="dxa"/>
            <w:vAlign w:val="center"/>
          </w:tcPr>
          <w:p w14:paraId="7F965315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 w:rsidRPr="00991603">
              <w:rPr>
                <w:rFonts w:ascii="Cera PRO" w:hAnsi="Cera PRO"/>
              </w:rPr>
              <w:t>Mara Thur, MD</w:t>
            </w:r>
          </w:p>
        </w:tc>
        <w:tc>
          <w:tcPr>
            <w:tcW w:w="2998" w:type="dxa"/>
            <w:gridSpan w:val="2"/>
            <w:vAlign w:val="center"/>
          </w:tcPr>
          <w:p w14:paraId="44FE3D05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Alice Roberts, MD</w:t>
            </w:r>
          </w:p>
        </w:tc>
        <w:tc>
          <w:tcPr>
            <w:tcW w:w="3117" w:type="dxa"/>
            <w:vAlign w:val="center"/>
          </w:tcPr>
          <w:p w14:paraId="6877D456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Joseph Murphy, MD</w:t>
            </w:r>
          </w:p>
        </w:tc>
      </w:tr>
      <w:tr w:rsidR="00164040" w14:paraId="3BA43875" w14:textId="77777777" w:rsidTr="00164040">
        <w:tc>
          <w:tcPr>
            <w:tcW w:w="3235" w:type="dxa"/>
            <w:vAlign w:val="center"/>
          </w:tcPr>
          <w:p w14:paraId="72D408F9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James Miller, MD</w:t>
            </w:r>
          </w:p>
        </w:tc>
        <w:tc>
          <w:tcPr>
            <w:tcW w:w="2998" w:type="dxa"/>
            <w:gridSpan w:val="2"/>
            <w:vAlign w:val="center"/>
          </w:tcPr>
          <w:p w14:paraId="4B6938BC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Dana Mahlab, MD</w:t>
            </w:r>
          </w:p>
        </w:tc>
        <w:tc>
          <w:tcPr>
            <w:tcW w:w="3117" w:type="dxa"/>
            <w:vAlign w:val="center"/>
          </w:tcPr>
          <w:p w14:paraId="1EB25CF0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Kanli Jiang, MD, PhD</w:t>
            </w:r>
          </w:p>
        </w:tc>
      </w:tr>
      <w:tr w:rsidR="00164040" w14:paraId="1E04A0E8" w14:textId="77777777" w:rsidTr="00164040">
        <w:tc>
          <w:tcPr>
            <w:tcW w:w="3235" w:type="dxa"/>
            <w:vAlign w:val="center"/>
          </w:tcPr>
          <w:p w14:paraId="2616AF1B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Leah Kaminetzky, MD</w:t>
            </w:r>
          </w:p>
        </w:tc>
        <w:tc>
          <w:tcPr>
            <w:tcW w:w="2998" w:type="dxa"/>
            <w:gridSpan w:val="2"/>
            <w:vAlign w:val="center"/>
          </w:tcPr>
          <w:p w14:paraId="4F48670A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Lindsay Curtis, MD</w:t>
            </w:r>
          </w:p>
        </w:tc>
        <w:tc>
          <w:tcPr>
            <w:tcW w:w="3117" w:type="dxa"/>
            <w:vAlign w:val="center"/>
          </w:tcPr>
          <w:p w14:paraId="27A5C85F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Sarah Warsetsky, MD</w:t>
            </w:r>
          </w:p>
        </w:tc>
      </w:tr>
      <w:tr w:rsidR="00164040" w14:paraId="6523E481" w14:textId="77777777" w:rsidTr="00AF06E7">
        <w:tc>
          <w:tcPr>
            <w:tcW w:w="4675" w:type="dxa"/>
            <w:gridSpan w:val="2"/>
            <w:vAlign w:val="center"/>
          </w:tcPr>
          <w:p w14:paraId="5CAFE63A" w14:textId="274154BE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 xml:space="preserve">Melissa Mosczczynski, CRNP             </w:t>
            </w:r>
          </w:p>
        </w:tc>
        <w:tc>
          <w:tcPr>
            <w:tcW w:w="4675" w:type="dxa"/>
            <w:gridSpan w:val="2"/>
            <w:vAlign w:val="center"/>
          </w:tcPr>
          <w:p w14:paraId="329DA732" w14:textId="105CB1ED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Brittany Baron, CRNP</w:t>
            </w:r>
          </w:p>
        </w:tc>
      </w:tr>
      <w:tr w:rsidR="00164040" w14:paraId="461F4C29" w14:textId="77777777" w:rsidTr="00F36B62">
        <w:tc>
          <w:tcPr>
            <w:tcW w:w="4675" w:type="dxa"/>
            <w:gridSpan w:val="2"/>
          </w:tcPr>
          <w:p w14:paraId="21784DBA" w14:textId="39961F02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Donna Depalmo-Wilson, CRNP</w:t>
            </w:r>
            <w:r>
              <w:rPr>
                <w:rFonts w:ascii="Cera PRO" w:hAnsi="Cera PRO"/>
              </w:rPr>
              <w:t xml:space="preserve">        </w:t>
            </w:r>
            <w:r>
              <w:rPr>
                <w:rFonts w:ascii="Cera PRO" w:hAnsi="Cera PRO"/>
              </w:rPr>
              <w:t xml:space="preserve">    </w:t>
            </w:r>
          </w:p>
        </w:tc>
        <w:tc>
          <w:tcPr>
            <w:tcW w:w="4675" w:type="dxa"/>
            <w:gridSpan w:val="2"/>
          </w:tcPr>
          <w:p w14:paraId="2D0223AC" w14:textId="4F306944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Anne Parker, CRNP</w:t>
            </w:r>
          </w:p>
        </w:tc>
      </w:tr>
    </w:tbl>
    <w:p w14:paraId="26031CF5" w14:textId="77777777" w:rsidR="00991603" w:rsidRPr="007C7707" w:rsidRDefault="00991603" w:rsidP="00164040">
      <w:pPr>
        <w:jc w:val="center"/>
        <w:rPr>
          <w:rFonts w:ascii="Cera PRO" w:hAnsi="Cera PRO"/>
        </w:rPr>
      </w:pPr>
    </w:p>
    <w:p w14:paraId="513B4ACC" w14:textId="000CF6A7" w:rsidR="007C7707" w:rsidRPr="00DC3A8E" w:rsidRDefault="00991603" w:rsidP="00164040">
      <w:pPr>
        <w:jc w:val="center"/>
        <w:rPr>
          <w:rFonts w:ascii="Cera PRO" w:hAnsi="Cera PRO"/>
          <w:b/>
          <w:bCs/>
        </w:rPr>
      </w:pPr>
      <w:r w:rsidRPr="00DC3A8E">
        <w:rPr>
          <w:rFonts w:ascii="Cera PRO" w:hAnsi="Cera PRO"/>
          <w:b/>
          <w:bCs/>
        </w:rPr>
        <w:t>O</w:t>
      </w:r>
      <w:r w:rsidR="00DC3A8E" w:rsidRPr="00DC3A8E">
        <w:rPr>
          <w:rFonts w:ascii="Cera PRO" w:hAnsi="Cera PRO"/>
          <w:b/>
          <w:bCs/>
        </w:rPr>
        <w:t>UR DELIVERY HOSPITAL: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64040" w14:paraId="48B93E78" w14:textId="77777777" w:rsidTr="00164040">
        <w:trPr>
          <w:trHeight w:val="1574"/>
        </w:trPr>
        <w:tc>
          <w:tcPr>
            <w:tcW w:w="4673" w:type="dxa"/>
            <w:vAlign w:val="center"/>
          </w:tcPr>
          <w:p w14:paraId="7015693E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>Abington Jefferson Hospital</w:t>
            </w:r>
          </w:p>
          <w:p w14:paraId="007375A6" w14:textId="77777777" w:rsidR="00164040" w:rsidRPr="007C7707" w:rsidRDefault="00164040" w:rsidP="00164040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>1200 Old York Road</w:t>
            </w:r>
          </w:p>
          <w:p w14:paraId="68751A2C" w14:textId="77777777" w:rsidR="00164040" w:rsidRPr="007C7707" w:rsidRDefault="00164040" w:rsidP="00164040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>Toll Building</w:t>
            </w:r>
          </w:p>
          <w:p w14:paraId="6F7A0504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 w:rsidRPr="007C7707">
              <w:rPr>
                <w:rFonts w:ascii="Cera PRO" w:hAnsi="Cera PRO"/>
              </w:rPr>
              <w:t>Abington, PA 19001</w:t>
            </w:r>
          </w:p>
          <w:p w14:paraId="371F597F" w14:textId="77777777" w:rsidR="00164040" w:rsidRDefault="00164040" w:rsidP="00164040">
            <w:pPr>
              <w:jc w:val="center"/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>P: (215) 481-2000</w:t>
            </w:r>
          </w:p>
        </w:tc>
      </w:tr>
    </w:tbl>
    <w:p w14:paraId="7827A6FC" w14:textId="77777777" w:rsidR="00DC3A8E" w:rsidRPr="007C7707" w:rsidRDefault="00DC3A8E" w:rsidP="00164040">
      <w:pPr>
        <w:jc w:val="center"/>
        <w:rPr>
          <w:rFonts w:ascii="Cera PRO" w:hAnsi="Cera PRO"/>
        </w:rPr>
      </w:pPr>
    </w:p>
    <w:p w14:paraId="307ACEBB" w14:textId="26D3BF90" w:rsidR="00DA7AB9" w:rsidRPr="00164040" w:rsidRDefault="00DA7AB9" w:rsidP="00164040">
      <w:pPr>
        <w:tabs>
          <w:tab w:val="left" w:pos="3081"/>
        </w:tabs>
        <w:rPr>
          <w:rFonts w:ascii="Cera PRO" w:hAnsi="Cera PRO"/>
          <w:sz w:val="20"/>
          <w:szCs w:val="20"/>
        </w:rPr>
      </w:pPr>
    </w:p>
    <w:sectPr w:rsidR="00DA7AB9" w:rsidRPr="00164040" w:rsidSect="009C4C63">
      <w:headerReference w:type="default" r:id="rId10"/>
      <w:footerReference w:type="default" r:id="rId11"/>
      <w:pgSz w:w="12240" w:h="15840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8686" w14:textId="77777777" w:rsidR="009C4C63" w:rsidRDefault="009C4C63" w:rsidP="00726B04">
      <w:r>
        <w:separator/>
      </w:r>
    </w:p>
  </w:endnote>
  <w:endnote w:type="continuationSeparator" w:id="0">
    <w:p w14:paraId="089D13D3" w14:textId="77777777" w:rsidR="009C4C63" w:rsidRDefault="009C4C63" w:rsidP="0072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ra PRO">
    <w:altName w:val="Cera PRO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654D" w14:textId="71188890" w:rsidR="00726B04" w:rsidRDefault="008704E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BE1D7" wp14:editId="01D51039">
          <wp:simplePos x="0" y="0"/>
          <wp:positionH relativeFrom="column">
            <wp:posOffset>-1186180</wp:posOffset>
          </wp:positionH>
          <wp:positionV relativeFrom="page">
            <wp:posOffset>9308465</wp:posOffset>
          </wp:positionV>
          <wp:extent cx="8056245" cy="774065"/>
          <wp:effectExtent l="0" t="0" r="0" b="635"/>
          <wp:wrapTight wrapText="bothSides">
            <wp:wrapPolygon edited="0">
              <wp:start x="5925" y="0"/>
              <wp:lineTo x="5039" y="709"/>
              <wp:lineTo x="2690" y="4607"/>
              <wp:lineTo x="2690" y="6025"/>
              <wp:lineTo x="2179" y="7797"/>
              <wp:lineTo x="1226" y="11340"/>
              <wp:lineTo x="102" y="17365"/>
              <wp:lineTo x="0" y="18428"/>
              <wp:lineTo x="0" y="21263"/>
              <wp:lineTo x="21554" y="21263"/>
              <wp:lineTo x="21554" y="3544"/>
              <wp:lineTo x="6504" y="0"/>
              <wp:lineTo x="592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60"/>
                  <a:stretch/>
                </pic:blipFill>
                <pic:spPr bwMode="auto">
                  <a:xfrm>
                    <a:off x="0" y="0"/>
                    <a:ext cx="8056245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2311" w14:textId="77777777" w:rsidR="009C4C63" w:rsidRDefault="009C4C63" w:rsidP="00726B04">
      <w:r>
        <w:separator/>
      </w:r>
    </w:p>
  </w:footnote>
  <w:footnote w:type="continuationSeparator" w:id="0">
    <w:p w14:paraId="3DD360DF" w14:textId="77777777" w:rsidR="009C4C63" w:rsidRDefault="009C4C63" w:rsidP="0072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C025" w14:textId="08095B08" w:rsidR="009B7548" w:rsidRDefault="00DC3A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606D7" wp14:editId="6BD1C393">
          <wp:simplePos x="0" y="0"/>
          <wp:positionH relativeFrom="column">
            <wp:posOffset>-552893</wp:posOffset>
          </wp:positionH>
          <wp:positionV relativeFrom="paragraph">
            <wp:posOffset>-191386</wp:posOffset>
          </wp:positionV>
          <wp:extent cx="2030819" cy="539104"/>
          <wp:effectExtent l="0" t="0" r="0" b="0"/>
          <wp:wrapNone/>
          <wp:docPr id="1719901515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901515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19" cy="539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7D29"/>
    <w:multiLevelType w:val="hybridMultilevel"/>
    <w:tmpl w:val="AE1E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9A3"/>
    <w:multiLevelType w:val="hybridMultilevel"/>
    <w:tmpl w:val="913C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53399">
    <w:abstractNumId w:val="1"/>
  </w:num>
  <w:num w:numId="2" w16cid:durableId="110580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04"/>
    <w:rsid w:val="000D13EA"/>
    <w:rsid w:val="000E573B"/>
    <w:rsid w:val="0015123F"/>
    <w:rsid w:val="00152521"/>
    <w:rsid w:val="00164040"/>
    <w:rsid w:val="001C554D"/>
    <w:rsid w:val="002166B4"/>
    <w:rsid w:val="00250757"/>
    <w:rsid w:val="002651BA"/>
    <w:rsid w:val="002879D4"/>
    <w:rsid w:val="002C3F46"/>
    <w:rsid w:val="00411A02"/>
    <w:rsid w:val="00470055"/>
    <w:rsid w:val="004C1395"/>
    <w:rsid w:val="00550F2E"/>
    <w:rsid w:val="00580FB3"/>
    <w:rsid w:val="005F4888"/>
    <w:rsid w:val="00691E89"/>
    <w:rsid w:val="006E03D3"/>
    <w:rsid w:val="006F3BD6"/>
    <w:rsid w:val="00726B04"/>
    <w:rsid w:val="007C7707"/>
    <w:rsid w:val="008329F8"/>
    <w:rsid w:val="008704ED"/>
    <w:rsid w:val="008801DB"/>
    <w:rsid w:val="00991603"/>
    <w:rsid w:val="009B7548"/>
    <w:rsid w:val="009C4C63"/>
    <w:rsid w:val="00A32489"/>
    <w:rsid w:val="00A4096A"/>
    <w:rsid w:val="00AA0167"/>
    <w:rsid w:val="00AA60FE"/>
    <w:rsid w:val="00AD623E"/>
    <w:rsid w:val="00BA2887"/>
    <w:rsid w:val="00C126E8"/>
    <w:rsid w:val="00CA63D7"/>
    <w:rsid w:val="00CC7604"/>
    <w:rsid w:val="00D150A9"/>
    <w:rsid w:val="00DA7AB9"/>
    <w:rsid w:val="00DC3A8E"/>
    <w:rsid w:val="00DC5A61"/>
    <w:rsid w:val="00DD261D"/>
    <w:rsid w:val="00E22046"/>
    <w:rsid w:val="00E838ED"/>
    <w:rsid w:val="00E93E96"/>
    <w:rsid w:val="00F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AC679"/>
  <w15:chartTrackingRefBased/>
  <w15:docId w15:val="{C77FAF53-20D6-B643-9DDC-01C81A1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B04"/>
  </w:style>
  <w:style w:type="paragraph" w:styleId="Footer">
    <w:name w:val="footer"/>
    <w:basedOn w:val="Normal"/>
    <w:link w:val="FooterChar"/>
    <w:uiPriority w:val="99"/>
    <w:unhideWhenUsed/>
    <w:rsid w:val="00726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B04"/>
  </w:style>
  <w:style w:type="paragraph" w:customStyle="1" w:styleId="Default">
    <w:name w:val="Default"/>
    <w:rsid w:val="008329F8"/>
    <w:pPr>
      <w:autoSpaceDE w:val="0"/>
      <w:autoSpaceDN w:val="0"/>
      <w:adjustRightInd w:val="0"/>
    </w:pPr>
    <w:rPr>
      <w:rFonts w:ascii="Cera PRO" w:hAnsi="Cera PRO" w:cs="Cera PRO"/>
      <w:color w:val="000000"/>
    </w:rPr>
  </w:style>
  <w:style w:type="character" w:customStyle="1" w:styleId="A4">
    <w:name w:val="A4"/>
    <w:uiPriority w:val="99"/>
    <w:rsid w:val="008329F8"/>
    <w:rPr>
      <w:rFonts w:cs="Cera PRO"/>
      <w:color w:val="211D1E"/>
      <w:sz w:val="20"/>
      <w:szCs w:val="20"/>
    </w:rPr>
  </w:style>
  <w:style w:type="paragraph" w:styleId="ListParagraph">
    <w:name w:val="List Paragraph"/>
    <w:basedOn w:val="Normal"/>
    <w:uiPriority w:val="34"/>
    <w:qFormat/>
    <w:rsid w:val="00580FB3"/>
    <w:pPr>
      <w:ind w:left="720"/>
      <w:contextualSpacing/>
    </w:pPr>
  </w:style>
  <w:style w:type="table" w:styleId="TableGrid">
    <w:name w:val="Table Grid"/>
    <w:basedOn w:val="TableNormal"/>
    <w:uiPriority w:val="39"/>
    <w:rsid w:val="0099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9C293B9A5D943827A92FC9F04E4F5" ma:contentTypeVersion="16" ma:contentTypeDescription="Create a new document." ma:contentTypeScope="" ma:versionID="be8f351d2acba0ff65c036347caa30be">
  <xsd:schema xmlns:xsd="http://www.w3.org/2001/XMLSchema" xmlns:xs="http://www.w3.org/2001/XMLSchema" xmlns:p="http://schemas.microsoft.com/office/2006/metadata/properties" xmlns:ns2="73bf0139-e518-4f22-a757-b039f195c455" xmlns:ns3="e449efb8-42a7-404b-bd69-54174ca02bf3" targetNamespace="http://schemas.microsoft.com/office/2006/metadata/properties" ma:root="true" ma:fieldsID="be18d1e8fe8617cc7ea6f7b95f9d32c1" ns2:_="" ns3:_="">
    <xsd:import namespace="73bf0139-e518-4f22-a757-b039f195c455"/>
    <xsd:import namespace="e449efb8-42a7-404b-bd69-54174ca02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f0139-e518-4f22-a757-b039f195c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dd431-3b76-48b4-a653-9190045a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9efb8-42a7-404b-bd69-54174ca02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285b9-62ae-457b-b8a7-bd3c7cb5eab4}" ma:internalName="TaxCatchAll" ma:showField="CatchAllData" ma:web="e449efb8-42a7-404b-bd69-54174ca02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f0139-e518-4f22-a757-b039f195c455">
      <Terms xmlns="http://schemas.microsoft.com/office/infopath/2007/PartnerControls"/>
    </lcf76f155ced4ddcb4097134ff3c332f>
    <TaxCatchAll xmlns="e449efb8-42a7-404b-bd69-54174ca02b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192FE-5DDC-4373-BB89-8C24ADE3C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f0139-e518-4f22-a757-b039f195c455"/>
    <ds:schemaRef ds:uri="e449efb8-42a7-404b-bd69-54174ca02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0E4C8-A6AC-4364-B3D6-0FF8A9954DE5}">
  <ds:schemaRefs>
    <ds:schemaRef ds:uri="http://schemas.microsoft.com/office/2006/metadata/properties"/>
    <ds:schemaRef ds:uri="http://schemas.microsoft.com/office/infopath/2007/PartnerControls"/>
    <ds:schemaRef ds:uri="73bf0139-e518-4f22-a757-b039f195c455"/>
    <ds:schemaRef ds:uri="e449efb8-42a7-404b-bd69-54174ca02bf3"/>
  </ds:schemaRefs>
</ds:datastoreItem>
</file>

<file path=customXml/itemProps3.xml><?xml version="1.0" encoding="utf-8"?>
<ds:datastoreItem xmlns:ds="http://schemas.openxmlformats.org/officeDocument/2006/customXml" ds:itemID="{A0F2B1B6-3F11-44A8-9BFC-E7EF8708D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Ilanna Canale</dc:creator>
  <cp:keywords/>
  <dc:description/>
  <cp:lastModifiedBy>Lyn Sylk</cp:lastModifiedBy>
  <cp:revision>3</cp:revision>
  <cp:lastPrinted>2022-10-22T13:34:00Z</cp:lastPrinted>
  <dcterms:created xsi:type="dcterms:W3CDTF">2024-02-28T23:48:00Z</dcterms:created>
  <dcterms:modified xsi:type="dcterms:W3CDTF">2024-03-04T22:42:00Z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0x0101008A69C293B9A5D943827A92FC9F04E4F5</vt:lpwstr>
  </property>
  <property fmtid="{D5CDD505-2E9C-101B-9397-08002B2CF9AE}" pid="3" name="MediaServiceImageTags">
    <vt:lpwstr/>
  </property>
</Properties>
</file>